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2D4" w:rsidRDefault="00A752D4" w:rsidP="00A752D4">
      <w:pPr>
        <w:jc w:val="center"/>
        <w:rPr>
          <w:b/>
          <w:sz w:val="32"/>
          <w:szCs w:val="32"/>
        </w:rPr>
      </w:pPr>
      <w:r w:rsidRPr="00A752D4">
        <w:rPr>
          <w:b/>
          <w:sz w:val="32"/>
          <w:szCs w:val="32"/>
        </w:rPr>
        <w:t>HOW TO – Configuração do agente SNMP em máquina Windows</w:t>
      </w:r>
    </w:p>
    <w:p w:rsidR="00A752D4" w:rsidRPr="00A752D4" w:rsidRDefault="00A752D4" w:rsidP="00A752D4">
      <w:pPr>
        <w:jc w:val="center"/>
        <w:rPr>
          <w:b/>
          <w:sz w:val="32"/>
          <w:szCs w:val="32"/>
        </w:rPr>
      </w:pPr>
    </w:p>
    <w:p w:rsidR="00480205" w:rsidRDefault="00480205" w:rsidP="001E1F3E">
      <w:pPr>
        <w:pStyle w:val="PargrafodaLista"/>
        <w:numPr>
          <w:ilvl w:val="0"/>
          <w:numId w:val="1"/>
        </w:numPr>
        <w:jc w:val="both"/>
      </w:pPr>
      <w:r>
        <w:t>Inicie as duas máquinas virtuais Linux que já foram configuradas, sendo elas:</w:t>
      </w:r>
    </w:p>
    <w:p w:rsidR="00480205" w:rsidRDefault="00480205" w:rsidP="00480205">
      <w:pPr>
        <w:pStyle w:val="PargrafodaLista"/>
        <w:numPr>
          <w:ilvl w:val="1"/>
          <w:numId w:val="1"/>
        </w:numPr>
        <w:jc w:val="both"/>
      </w:pPr>
      <w:r>
        <w:t>Máquina virtua onde o CACTI está configurado e rodando.</w:t>
      </w:r>
    </w:p>
    <w:p w:rsidR="00A752D4" w:rsidRDefault="00480205" w:rsidP="00A752D4">
      <w:pPr>
        <w:pStyle w:val="PargrafodaLista"/>
        <w:numPr>
          <w:ilvl w:val="1"/>
          <w:numId w:val="1"/>
        </w:numPr>
        <w:jc w:val="both"/>
      </w:pPr>
      <w:r>
        <w:t xml:space="preserve">Máquina virtual cliente, onde configuramos </w:t>
      </w:r>
      <w:proofErr w:type="gramStart"/>
      <w:r>
        <w:t>os agente</w:t>
      </w:r>
      <w:proofErr w:type="gramEnd"/>
      <w:r>
        <w:t xml:space="preserve"> SNMP.</w:t>
      </w:r>
    </w:p>
    <w:p w:rsidR="00A752D4" w:rsidRDefault="00A752D4" w:rsidP="00A752D4">
      <w:pPr>
        <w:pStyle w:val="PargrafodaLista"/>
        <w:ind w:left="1440"/>
        <w:jc w:val="both"/>
      </w:pPr>
    </w:p>
    <w:p w:rsidR="00A752D4" w:rsidRDefault="00A752D4" w:rsidP="00A752D4">
      <w:pPr>
        <w:pStyle w:val="PargrafodaLista"/>
        <w:numPr>
          <w:ilvl w:val="0"/>
          <w:numId w:val="1"/>
        </w:numPr>
        <w:jc w:val="both"/>
      </w:pPr>
      <w:r>
        <w:t xml:space="preserve">Coloque duas máquinas windows na mesma rede que </w:t>
      </w:r>
      <w:proofErr w:type="gramStart"/>
      <w:r>
        <w:t>estas</w:t>
      </w:r>
      <w:proofErr w:type="gramEnd"/>
      <w:r>
        <w:t xml:space="preserve"> </w:t>
      </w:r>
      <w:proofErr w:type="gramStart"/>
      <w:r>
        <w:t>duas</w:t>
      </w:r>
      <w:proofErr w:type="gramEnd"/>
      <w:r>
        <w:t xml:space="preserve"> </w:t>
      </w:r>
      <w:proofErr w:type="gramStart"/>
      <w:r>
        <w:t>maquinas</w:t>
      </w:r>
      <w:proofErr w:type="gramEnd"/>
      <w:r>
        <w:t xml:space="preserve"> linux.</w:t>
      </w:r>
    </w:p>
    <w:p w:rsidR="00A752D4" w:rsidRDefault="00A752D4" w:rsidP="00A752D4">
      <w:pPr>
        <w:pStyle w:val="PargrafodaLista"/>
        <w:jc w:val="both"/>
      </w:pPr>
    </w:p>
    <w:p w:rsidR="00A752D4" w:rsidRDefault="00A752D4" w:rsidP="00A752D4">
      <w:pPr>
        <w:pStyle w:val="PargrafodaLista"/>
        <w:numPr>
          <w:ilvl w:val="0"/>
          <w:numId w:val="1"/>
        </w:numPr>
        <w:jc w:val="both"/>
      </w:pPr>
      <w:r>
        <w:t xml:space="preserve">Certifique-se que estas 4 máquinas consigam exercutar com sucesso </w:t>
      </w:r>
      <w:proofErr w:type="gramStart"/>
      <w:r>
        <w:t>ping  entre</w:t>
      </w:r>
      <w:proofErr w:type="gramEnd"/>
      <w:r>
        <w:t xml:space="preserve"> si. </w:t>
      </w:r>
    </w:p>
    <w:p w:rsidR="00A752D4" w:rsidRDefault="00A752D4" w:rsidP="00A752D4">
      <w:pPr>
        <w:jc w:val="both"/>
      </w:pPr>
    </w:p>
    <w:p w:rsidR="00A752D4" w:rsidRDefault="00A752D4" w:rsidP="00A752D4">
      <w:pPr>
        <w:pStyle w:val="PargrafodaLista"/>
        <w:numPr>
          <w:ilvl w:val="0"/>
          <w:numId w:val="1"/>
        </w:numPr>
        <w:jc w:val="both"/>
      </w:pPr>
      <w:r>
        <w:t xml:space="preserve">Na primeira máquina windows abra o navegador e abra a interface do CACTI. É nesta interface que iremos inserir a nova estação após configura o agente SNMP na outra máquina windows. </w:t>
      </w:r>
    </w:p>
    <w:p w:rsidR="00A752D4" w:rsidRDefault="00A752D4" w:rsidP="00A752D4">
      <w:pPr>
        <w:pStyle w:val="PargrafodaLista"/>
        <w:jc w:val="both"/>
      </w:pPr>
    </w:p>
    <w:p w:rsidR="00A752D4" w:rsidRDefault="00A752D4" w:rsidP="00A752D4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080E5A25" wp14:editId="2817C24D">
            <wp:extent cx="3836505" cy="2355574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8703" cy="235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2D4" w:rsidRDefault="00A752D4" w:rsidP="00A752D4">
      <w:pPr>
        <w:pStyle w:val="PargrafodaLista"/>
        <w:jc w:val="both"/>
      </w:pPr>
    </w:p>
    <w:p w:rsidR="001E1F3E" w:rsidRDefault="00A752D4" w:rsidP="001E1F3E">
      <w:pPr>
        <w:pStyle w:val="PargrafodaLista"/>
        <w:numPr>
          <w:ilvl w:val="0"/>
          <w:numId w:val="1"/>
        </w:numPr>
        <w:jc w:val="both"/>
      </w:pPr>
      <w:proofErr w:type="gramStart"/>
      <w:r>
        <w:t>Na segunda máquina Windows vamos</w:t>
      </w:r>
      <w:proofErr w:type="gramEnd"/>
      <w:r>
        <w:t xml:space="preserve"> configura o servidor SNMP. </w:t>
      </w:r>
      <w:r w:rsidR="00480205">
        <w:t>Ini</w:t>
      </w:r>
      <w:r w:rsidR="001E1F3E">
        <w:t xml:space="preserve">cialmente vamos </w:t>
      </w:r>
      <w:proofErr w:type="gramStart"/>
      <w:r w:rsidR="001E1F3E">
        <w:t>acessar  o</w:t>
      </w:r>
      <w:proofErr w:type="gramEnd"/>
      <w:r w:rsidR="001E1F3E">
        <w:t xml:space="preserve"> painel de controle do sistema operacional windows.  Pressione as teclas “windows+R” (tecla windows possui a logomarca do windows em sua </w:t>
      </w:r>
      <w:proofErr w:type="gramStart"/>
      <w:r w:rsidR="001E1F3E">
        <w:t>face) .</w:t>
      </w:r>
      <w:proofErr w:type="gramEnd"/>
      <w:r w:rsidR="001E1F3E">
        <w:t xml:space="preserve"> Na caixa de dialógo que se abrirá digite “</w:t>
      </w:r>
      <w:proofErr w:type="gramStart"/>
      <w:r w:rsidR="001E1F3E">
        <w:t>Control</w:t>
      </w:r>
      <w:proofErr w:type="gramEnd"/>
      <w:r w:rsidR="001E1F3E">
        <w:t xml:space="preserve"> Panel”. (veja figura).</w:t>
      </w:r>
    </w:p>
    <w:p w:rsidR="001E1F3E" w:rsidRDefault="001E1F3E" w:rsidP="001E1F3E">
      <w:pPr>
        <w:jc w:val="center"/>
      </w:pPr>
      <w:r>
        <w:rPr>
          <w:noProof/>
          <w:lang w:eastAsia="pt-BR"/>
        </w:rPr>
        <w:drawing>
          <wp:inline distT="0" distB="0" distL="0" distR="0" wp14:anchorId="12851D82" wp14:editId="17C9B768">
            <wp:extent cx="3279913" cy="163001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82" cy="16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3E" w:rsidRDefault="001E1F3E" w:rsidP="00174EE0">
      <w:pPr>
        <w:pStyle w:val="PargrafodaLista"/>
        <w:numPr>
          <w:ilvl w:val="0"/>
          <w:numId w:val="1"/>
        </w:numPr>
      </w:pPr>
      <w:r>
        <w:lastRenderedPageBreak/>
        <w:t>Clique na opção “Programas e Recursos”.</w:t>
      </w:r>
    </w:p>
    <w:p w:rsidR="001E1F3E" w:rsidRDefault="001E1F3E" w:rsidP="001E1F3E">
      <w:pPr>
        <w:pStyle w:val="PargrafodaLista"/>
      </w:pPr>
    </w:p>
    <w:p w:rsidR="001E1F3E" w:rsidRDefault="001E1F3E" w:rsidP="001E1F3E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4D17D4D5" wp14:editId="6C62A8E8">
            <wp:extent cx="2733261" cy="95415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793" cy="95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3E" w:rsidRDefault="001E1F3E" w:rsidP="001E1F3E">
      <w:pPr>
        <w:pStyle w:val="PargrafodaLista"/>
      </w:pPr>
    </w:p>
    <w:p w:rsidR="001E1F3E" w:rsidRDefault="001E1F3E" w:rsidP="00174EE0">
      <w:pPr>
        <w:pStyle w:val="PargrafodaLista"/>
        <w:numPr>
          <w:ilvl w:val="0"/>
          <w:numId w:val="1"/>
        </w:numPr>
      </w:pPr>
      <w:r>
        <w:t>No menu lateral clique em “Ativar ou desativar recursos do windows”</w:t>
      </w:r>
    </w:p>
    <w:p w:rsidR="001E1F3E" w:rsidRDefault="001E1F3E" w:rsidP="001E1F3E">
      <w:pPr>
        <w:pStyle w:val="PargrafodaLista"/>
      </w:pPr>
    </w:p>
    <w:p w:rsidR="001E1F3E" w:rsidRDefault="001E1F3E" w:rsidP="001E1F3E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6E50602A" wp14:editId="1C8618F5">
            <wp:extent cx="2534479" cy="1669774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2087" cy="166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3E" w:rsidRDefault="001E1F3E" w:rsidP="001E1F3E">
      <w:pPr>
        <w:pStyle w:val="PargrafodaLista"/>
      </w:pPr>
    </w:p>
    <w:p w:rsidR="001E1F3E" w:rsidRDefault="001E1F3E" w:rsidP="00174EE0">
      <w:pPr>
        <w:pStyle w:val="PargrafodaLista"/>
        <w:numPr>
          <w:ilvl w:val="0"/>
          <w:numId w:val="1"/>
        </w:numPr>
      </w:pPr>
      <w:r>
        <w:t>Na caixa de opções Marque “Serviços SNMP” e “Provedor de SNMP WMI”</w:t>
      </w:r>
    </w:p>
    <w:p w:rsidR="001E1F3E" w:rsidRDefault="001E1F3E" w:rsidP="001E1F3E">
      <w:pPr>
        <w:jc w:val="center"/>
      </w:pPr>
      <w:r>
        <w:rPr>
          <w:noProof/>
          <w:lang w:eastAsia="pt-BR"/>
        </w:rPr>
        <w:drawing>
          <wp:inline distT="0" distB="0" distL="0" distR="0" wp14:anchorId="1B09B60E" wp14:editId="5371D4D8">
            <wp:extent cx="2862469" cy="219654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971" cy="21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3E" w:rsidRDefault="001E1F3E" w:rsidP="00174EE0">
      <w:pPr>
        <w:pStyle w:val="PargrafodaLista"/>
        <w:numPr>
          <w:ilvl w:val="0"/>
          <w:numId w:val="1"/>
        </w:numPr>
      </w:pPr>
      <w:r>
        <w:t>Aguarde enquanto o sistema instala o serviço.</w:t>
      </w:r>
    </w:p>
    <w:p w:rsidR="001E1F3E" w:rsidRDefault="001E1F3E" w:rsidP="001E1F3E">
      <w:pPr>
        <w:pStyle w:val="PargrafodaLista"/>
      </w:pPr>
    </w:p>
    <w:p w:rsidR="001E1F3E" w:rsidRDefault="001E1F3E" w:rsidP="001E1F3E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4A94DEFB" wp14:editId="1592A14D">
            <wp:extent cx="2474844" cy="1490870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267" cy="14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3E" w:rsidRDefault="001E1F3E" w:rsidP="001E1F3E">
      <w:pPr>
        <w:pStyle w:val="PargrafodaLista"/>
      </w:pPr>
    </w:p>
    <w:p w:rsidR="001E1F3E" w:rsidRDefault="001E1F3E" w:rsidP="00174EE0">
      <w:pPr>
        <w:pStyle w:val="PargrafodaLista"/>
        <w:numPr>
          <w:ilvl w:val="0"/>
          <w:numId w:val="1"/>
        </w:numPr>
      </w:pPr>
      <w:r>
        <w:t xml:space="preserve">De volta ao painel de </w:t>
      </w:r>
      <w:proofErr w:type="gramStart"/>
      <w:r>
        <w:t>controle</w:t>
      </w:r>
      <w:proofErr w:type="gramEnd"/>
      <w:r>
        <w:t xml:space="preserve"> clique em ferramentas administrativas:</w:t>
      </w:r>
    </w:p>
    <w:p w:rsidR="001E1F3E" w:rsidRDefault="001E1F3E" w:rsidP="001E1F3E">
      <w:pPr>
        <w:pStyle w:val="PargrafodaLista"/>
      </w:pPr>
    </w:p>
    <w:p w:rsidR="001E1F3E" w:rsidRDefault="001E1F3E" w:rsidP="001E1F3E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5112E385" wp14:editId="49561BDE">
            <wp:extent cx="2574234" cy="874643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5246" cy="8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3E" w:rsidRDefault="001E1F3E" w:rsidP="001E1F3E">
      <w:pPr>
        <w:pStyle w:val="PargrafodaLista"/>
      </w:pPr>
    </w:p>
    <w:p w:rsidR="001E1F3E" w:rsidRDefault="001E1F3E" w:rsidP="00174EE0">
      <w:pPr>
        <w:pStyle w:val="PargrafodaLista"/>
        <w:numPr>
          <w:ilvl w:val="0"/>
          <w:numId w:val="1"/>
        </w:numPr>
      </w:pPr>
      <w:r>
        <w:t>Clique na opção “Serviços”.</w:t>
      </w:r>
    </w:p>
    <w:p w:rsidR="001E1F3E" w:rsidRDefault="001E1F3E" w:rsidP="001E1F3E">
      <w:pPr>
        <w:pStyle w:val="PargrafodaLista"/>
      </w:pPr>
    </w:p>
    <w:p w:rsidR="001E1F3E" w:rsidRDefault="001E1F3E" w:rsidP="00275470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0A6DE372" wp14:editId="34BB553F">
            <wp:extent cx="3697355" cy="1838739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9475" cy="18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70" w:rsidRDefault="00275470" w:rsidP="00275470">
      <w:pPr>
        <w:pStyle w:val="PargrafodaLista"/>
        <w:jc w:val="center"/>
      </w:pPr>
    </w:p>
    <w:p w:rsidR="001E1F3E" w:rsidRDefault="00275470" w:rsidP="00275470">
      <w:pPr>
        <w:pStyle w:val="PargrafodaLista"/>
        <w:numPr>
          <w:ilvl w:val="0"/>
          <w:numId w:val="1"/>
        </w:numPr>
      </w:pPr>
      <w:r>
        <w:t>Clique na opção “Serviços SNMP”.</w:t>
      </w:r>
    </w:p>
    <w:p w:rsidR="00275470" w:rsidRDefault="00275470" w:rsidP="00275470">
      <w:pPr>
        <w:pStyle w:val="PargrafodaLista"/>
      </w:pPr>
    </w:p>
    <w:p w:rsidR="00275470" w:rsidRDefault="00275470" w:rsidP="00275470">
      <w:pPr>
        <w:pStyle w:val="PargrafodaLista"/>
      </w:pPr>
      <w:r>
        <w:rPr>
          <w:noProof/>
          <w:lang w:eastAsia="pt-BR"/>
        </w:rPr>
        <w:drawing>
          <wp:inline distT="0" distB="0" distL="0" distR="0" wp14:anchorId="38033EC8" wp14:editId="7343534D">
            <wp:extent cx="4124739" cy="1769165"/>
            <wp:effectExtent l="0" t="0" r="9525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1804" cy="17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70" w:rsidRDefault="00275470" w:rsidP="00275470">
      <w:pPr>
        <w:pStyle w:val="PargrafodaLista"/>
      </w:pPr>
    </w:p>
    <w:p w:rsidR="00275470" w:rsidRDefault="00275470" w:rsidP="00174EE0">
      <w:pPr>
        <w:pStyle w:val="PargrafodaLista"/>
        <w:numPr>
          <w:ilvl w:val="0"/>
          <w:numId w:val="1"/>
        </w:numPr>
      </w:pPr>
      <w:r>
        <w:t>Na propriedade do serviço SNMP clique na aba “Agente”</w:t>
      </w:r>
    </w:p>
    <w:p w:rsidR="00275470" w:rsidRDefault="00275470" w:rsidP="00275470">
      <w:pPr>
        <w:pStyle w:val="PargrafodaLista"/>
      </w:pPr>
    </w:p>
    <w:p w:rsidR="00275470" w:rsidRDefault="00275470" w:rsidP="00275470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2D978CAD" wp14:editId="586234FE">
            <wp:extent cx="2246243" cy="2206487"/>
            <wp:effectExtent l="0" t="0" r="1905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9555" cy="2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70" w:rsidRDefault="00275470" w:rsidP="00275470">
      <w:pPr>
        <w:pStyle w:val="PargrafodaLista"/>
      </w:pPr>
    </w:p>
    <w:p w:rsidR="00275470" w:rsidRDefault="00275470" w:rsidP="00174EE0">
      <w:pPr>
        <w:pStyle w:val="PargrafodaLista"/>
        <w:numPr>
          <w:ilvl w:val="0"/>
          <w:numId w:val="1"/>
        </w:numPr>
      </w:pPr>
      <w:r>
        <w:t xml:space="preserve">Na aba “Agente” marque o serviço “físico” e clique </w:t>
      </w:r>
      <w:proofErr w:type="gramStart"/>
      <w:r>
        <w:t xml:space="preserve">em  </w:t>
      </w:r>
      <w:proofErr w:type="gramEnd"/>
      <w:r>
        <w:t>“aplicar”.</w:t>
      </w:r>
    </w:p>
    <w:p w:rsidR="00275470" w:rsidRDefault="00275470" w:rsidP="00275470">
      <w:pPr>
        <w:jc w:val="center"/>
      </w:pPr>
      <w:r>
        <w:rPr>
          <w:noProof/>
          <w:lang w:eastAsia="pt-BR"/>
        </w:rPr>
        <w:drawing>
          <wp:inline distT="0" distB="0" distL="0" distR="0" wp14:anchorId="78E08CCA" wp14:editId="59862555">
            <wp:extent cx="2971800" cy="32194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70" w:rsidRDefault="00275470" w:rsidP="00174EE0">
      <w:pPr>
        <w:pStyle w:val="PargrafodaLista"/>
        <w:numPr>
          <w:ilvl w:val="0"/>
          <w:numId w:val="1"/>
        </w:numPr>
      </w:pPr>
      <w:r>
        <w:t>Na aba “Segurança” Marque a opção “Aceitar pacotes SNMP de qualquer Host” e em seguida clique em “Adicionar” na opção “nomes de comunidades aceitos”.</w:t>
      </w:r>
    </w:p>
    <w:p w:rsidR="00275470" w:rsidRDefault="00275470" w:rsidP="00275470">
      <w:pPr>
        <w:jc w:val="center"/>
      </w:pPr>
      <w:r>
        <w:rPr>
          <w:noProof/>
          <w:lang w:eastAsia="pt-BR"/>
        </w:rPr>
        <w:drawing>
          <wp:inline distT="0" distB="0" distL="0" distR="0" wp14:anchorId="285F5714" wp14:editId="463F2296">
            <wp:extent cx="3000375" cy="32099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70" w:rsidRDefault="00275470" w:rsidP="00174EE0">
      <w:pPr>
        <w:pStyle w:val="PargrafodaLista"/>
        <w:numPr>
          <w:ilvl w:val="0"/>
          <w:numId w:val="1"/>
        </w:numPr>
      </w:pPr>
      <w:r>
        <w:t>Configure os direitos para “Somente Leitura” e digite na comunidade o valor “public”.</w:t>
      </w:r>
    </w:p>
    <w:p w:rsidR="00275470" w:rsidRDefault="00275470" w:rsidP="0027547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DE8FAD8" wp14:editId="3FCDB2FB">
            <wp:extent cx="2581275" cy="31623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70" w:rsidRDefault="00275470" w:rsidP="00275470"/>
    <w:p w:rsidR="00275470" w:rsidRDefault="00597E45" w:rsidP="00174EE0">
      <w:pPr>
        <w:pStyle w:val="PargrafodaLista"/>
        <w:numPr>
          <w:ilvl w:val="0"/>
          <w:numId w:val="1"/>
        </w:numPr>
      </w:pPr>
      <w:r>
        <w:t>Clique em Ok para finalizar a configuração do serviço SNMP.</w:t>
      </w:r>
    </w:p>
    <w:p w:rsidR="00597E45" w:rsidRDefault="00597E45" w:rsidP="00597E45">
      <w:pPr>
        <w:pStyle w:val="PargrafodaLista"/>
      </w:pPr>
    </w:p>
    <w:p w:rsidR="00597E45" w:rsidRDefault="00597E45" w:rsidP="00597E4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08D691B1" wp14:editId="54DDC106">
            <wp:extent cx="2847975" cy="3209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F3" w:rsidRDefault="007435F3" w:rsidP="00597E45">
      <w:pPr>
        <w:pStyle w:val="PargrafodaLista"/>
        <w:jc w:val="center"/>
      </w:pPr>
    </w:p>
    <w:p w:rsidR="00597E45" w:rsidRDefault="007435F3" w:rsidP="00174EE0">
      <w:pPr>
        <w:pStyle w:val="PargrafodaLista"/>
        <w:numPr>
          <w:ilvl w:val="0"/>
          <w:numId w:val="1"/>
        </w:numPr>
      </w:pPr>
      <w:r>
        <w:t xml:space="preserve">Na interface de administração do servidor CACTI clique </w:t>
      </w:r>
      <w:proofErr w:type="gramStart"/>
      <w:r>
        <w:t xml:space="preserve">em  </w:t>
      </w:r>
      <w:proofErr w:type="gramEnd"/>
      <w:r>
        <w:t>“devices”.</w:t>
      </w:r>
    </w:p>
    <w:p w:rsidR="007435F3" w:rsidRDefault="007435F3" w:rsidP="007435F3">
      <w:pPr>
        <w:pStyle w:val="PargrafodaLista"/>
      </w:pPr>
    </w:p>
    <w:p w:rsidR="007435F3" w:rsidRDefault="007435F3" w:rsidP="007435F3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 wp14:anchorId="26632047" wp14:editId="172762EE">
            <wp:extent cx="4840357" cy="2146852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3705" cy="214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F3" w:rsidRDefault="007435F3" w:rsidP="007435F3">
      <w:pPr>
        <w:pStyle w:val="PargrafodaLista"/>
      </w:pPr>
    </w:p>
    <w:p w:rsidR="007435F3" w:rsidRDefault="007435F3" w:rsidP="00174EE0">
      <w:pPr>
        <w:pStyle w:val="PargrafodaLista"/>
        <w:numPr>
          <w:ilvl w:val="0"/>
          <w:numId w:val="1"/>
        </w:numPr>
      </w:pPr>
      <w:r>
        <w:t xml:space="preserve">Na tela dos </w:t>
      </w:r>
      <w:proofErr w:type="gramStart"/>
      <w:r>
        <w:t>devices</w:t>
      </w:r>
      <w:proofErr w:type="gramEnd"/>
      <w:r>
        <w:t xml:space="preserve"> clique na opção “add” no canto superior direito da tela.</w:t>
      </w:r>
    </w:p>
    <w:p w:rsidR="007435F3" w:rsidRDefault="007435F3" w:rsidP="007435F3">
      <w:pPr>
        <w:pStyle w:val="PargrafodaLista"/>
      </w:pPr>
    </w:p>
    <w:p w:rsidR="007435F3" w:rsidRDefault="007435F3" w:rsidP="007435F3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E020158" wp14:editId="35E0BFF7">
            <wp:extent cx="5400040" cy="560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F3" w:rsidRDefault="007435F3" w:rsidP="007435F3">
      <w:pPr>
        <w:pStyle w:val="PargrafodaLista"/>
      </w:pPr>
    </w:p>
    <w:p w:rsidR="007435F3" w:rsidRDefault="007435F3" w:rsidP="00174EE0">
      <w:pPr>
        <w:pStyle w:val="PargrafodaLista"/>
        <w:numPr>
          <w:ilvl w:val="0"/>
          <w:numId w:val="1"/>
        </w:numPr>
      </w:pPr>
      <w:r>
        <w:t>Na tela de inserção configure o host Windows da seguinte forma:</w:t>
      </w:r>
    </w:p>
    <w:p w:rsidR="007435F3" w:rsidRDefault="007435F3" w:rsidP="007435F3">
      <w:pPr>
        <w:pStyle w:val="PargrafodaLista"/>
        <w:ind w:left="1416"/>
      </w:pPr>
      <w:r>
        <w:t>Descrição: Estação Windows</w:t>
      </w:r>
    </w:p>
    <w:p w:rsidR="007435F3" w:rsidRDefault="007435F3" w:rsidP="007435F3">
      <w:pPr>
        <w:pStyle w:val="PargrafodaLista"/>
        <w:ind w:left="1416"/>
      </w:pPr>
      <w:r>
        <w:t>Hostname: Endereço IP da estação windows</w:t>
      </w:r>
    </w:p>
    <w:p w:rsidR="007435F3" w:rsidRPr="007435F3" w:rsidRDefault="007435F3" w:rsidP="007435F3">
      <w:pPr>
        <w:pStyle w:val="PargrafodaLista"/>
        <w:ind w:left="1416"/>
        <w:rPr>
          <w:lang w:val="en-US"/>
        </w:rPr>
      </w:pPr>
      <w:r w:rsidRPr="007435F3">
        <w:rPr>
          <w:lang w:val="en-US"/>
        </w:rPr>
        <w:t>Host template: Windows 200/</w:t>
      </w:r>
      <w:proofErr w:type="spellStart"/>
      <w:r w:rsidRPr="007435F3">
        <w:rPr>
          <w:lang w:val="en-US"/>
        </w:rPr>
        <w:t>Xp</w:t>
      </w:r>
      <w:proofErr w:type="spellEnd"/>
      <w:r w:rsidRPr="007435F3">
        <w:rPr>
          <w:lang w:val="en-US"/>
        </w:rPr>
        <w:t xml:space="preserve"> host</w:t>
      </w:r>
    </w:p>
    <w:p w:rsidR="007435F3" w:rsidRDefault="007435F3" w:rsidP="007435F3">
      <w:pPr>
        <w:pStyle w:val="PargrafodaLista"/>
        <w:ind w:left="1416"/>
        <w:rPr>
          <w:lang w:val="en-US"/>
        </w:rPr>
      </w:pPr>
      <w:r w:rsidRPr="007435F3">
        <w:rPr>
          <w:lang w:val="en-US"/>
        </w:rPr>
        <w:t xml:space="preserve">Service Detection: </w:t>
      </w:r>
      <w:r>
        <w:rPr>
          <w:lang w:val="en-US"/>
        </w:rPr>
        <w:t>Ping e SNMP uptime</w:t>
      </w:r>
    </w:p>
    <w:p w:rsidR="007435F3" w:rsidRDefault="007435F3" w:rsidP="007435F3">
      <w:pPr>
        <w:pStyle w:val="PargrafodaLista"/>
        <w:ind w:left="1416"/>
        <w:rPr>
          <w:lang w:val="en-US"/>
        </w:rPr>
      </w:pPr>
      <w:r>
        <w:rPr>
          <w:lang w:val="en-US"/>
        </w:rPr>
        <w:t>Ping Method: ICMP Ping</w:t>
      </w:r>
    </w:p>
    <w:p w:rsidR="007435F3" w:rsidRDefault="007435F3" w:rsidP="007435F3">
      <w:pPr>
        <w:pStyle w:val="PargrafodaLista"/>
        <w:ind w:left="1416"/>
        <w:rPr>
          <w:lang w:val="en-US"/>
        </w:rPr>
      </w:pPr>
      <w:r>
        <w:rPr>
          <w:lang w:val="en-US"/>
        </w:rPr>
        <w:t>SNMP Version: version 1</w:t>
      </w:r>
    </w:p>
    <w:p w:rsidR="007435F3" w:rsidRPr="00480205" w:rsidRDefault="007435F3" w:rsidP="007435F3">
      <w:pPr>
        <w:pStyle w:val="PargrafodaLista"/>
        <w:ind w:left="1416"/>
      </w:pPr>
      <w:r w:rsidRPr="00480205">
        <w:t>SNMP community: public</w:t>
      </w:r>
    </w:p>
    <w:p w:rsidR="007435F3" w:rsidRPr="00480205" w:rsidRDefault="007435F3" w:rsidP="007435F3">
      <w:pPr>
        <w:pStyle w:val="PargrafodaLista"/>
        <w:ind w:left="1416"/>
      </w:pPr>
    </w:p>
    <w:p w:rsidR="007435F3" w:rsidRDefault="007435F3" w:rsidP="007435F3">
      <w:pPr>
        <w:pStyle w:val="PargrafodaLista"/>
        <w:ind w:left="1416"/>
      </w:pPr>
      <w:r w:rsidRPr="007435F3">
        <w:t>Ao terminar clique em “add” no fim da p</w:t>
      </w:r>
      <w:r>
        <w:t>ágina.</w:t>
      </w:r>
    </w:p>
    <w:p w:rsidR="007435F3" w:rsidRDefault="007435F3" w:rsidP="007435F3">
      <w:pPr>
        <w:pStyle w:val="PargrafodaLista"/>
        <w:ind w:left="1416"/>
      </w:pPr>
    </w:p>
    <w:p w:rsidR="007435F3" w:rsidRDefault="007435F3" w:rsidP="007435F3">
      <w:pPr>
        <w:pStyle w:val="PargrafodaLista"/>
        <w:ind w:left="1416"/>
      </w:pPr>
      <w:bookmarkStart w:id="0" w:name="_GoBack"/>
      <w:r>
        <w:rPr>
          <w:noProof/>
          <w:lang w:eastAsia="pt-BR"/>
        </w:rPr>
        <w:drawing>
          <wp:inline distT="0" distB="0" distL="0" distR="0" wp14:anchorId="58AF2BFD" wp14:editId="1489C09B">
            <wp:extent cx="4512365" cy="3130826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6290" cy="313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35F3" w:rsidRPr="007435F3" w:rsidRDefault="007435F3" w:rsidP="007435F3">
      <w:pPr>
        <w:pStyle w:val="PargrafodaLista"/>
        <w:ind w:left="1416"/>
      </w:pPr>
    </w:p>
    <w:p w:rsidR="007435F3" w:rsidRDefault="007435F3" w:rsidP="00174EE0">
      <w:pPr>
        <w:pStyle w:val="PargrafodaLista"/>
        <w:numPr>
          <w:ilvl w:val="0"/>
          <w:numId w:val="1"/>
        </w:numPr>
      </w:pPr>
      <w:r>
        <w:t>Ao terminar aparecerão as configurações do host windows no alto da página. Isto mostra que as configurações estão corretas.</w:t>
      </w:r>
    </w:p>
    <w:p w:rsidR="007435F3" w:rsidRDefault="007435F3" w:rsidP="007435F3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429B49AE" wp14:editId="1DD7BA39">
            <wp:extent cx="4760844" cy="2703443"/>
            <wp:effectExtent l="0" t="0" r="1905" b="19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3572" cy="27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94" w:rsidRDefault="00A86A94" w:rsidP="007435F3">
      <w:pPr>
        <w:pStyle w:val="PargrafodaLista"/>
        <w:jc w:val="center"/>
      </w:pPr>
    </w:p>
    <w:p w:rsidR="007435F3" w:rsidRDefault="00A86A94" w:rsidP="00174EE0">
      <w:pPr>
        <w:pStyle w:val="PargrafodaLista"/>
        <w:numPr>
          <w:ilvl w:val="0"/>
          <w:numId w:val="1"/>
        </w:numPr>
      </w:pPr>
      <w:r>
        <w:t>Vá em “</w:t>
      </w:r>
      <w:proofErr w:type="gramStart"/>
      <w:r>
        <w:t>Devices</w:t>
      </w:r>
      <w:proofErr w:type="gramEnd"/>
      <w:r>
        <w:t xml:space="preserve">” no menu lateral e verifique se a estação windows já foi reconhecida. </w:t>
      </w:r>
    </w:p>
    <w:p w:rsidR="00A86A94" w:rsidRDefault="00A86A94" w:rsidP="00A86A94">
      <w:pPr>
        <w:pStyle w:val="PargrafodaLista"/>
      </w:pPr>
    </w:p>
    <w:p w:rsidR="00A86A94" w:rsidRDefault="00A86A94" w:rsidP="00A86A94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0B25CF77" wp14:editId="125AAC19">
            <wp:extent cx="4611757" cy="16002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4399" cy="16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94" w:rsidRDefault="00A86A94" w:rsidP="00A86A94">
      <w:pPr>
        <w:pStyle w:val="PargrafodaLista"/>
      </w:pPr>
    </w:p>
    <w:p w:rsidR="00480205" w:rsidRDefault="00480205" w:rsidP="00A86A94">
      <w:pPr>
        <w:pStyle w:val="PargrafodaLista"/>
      </w:pPr>
    </w:p>
    <w:p w:rsidR="00A86A94" w:rsidRDefault="00480205" w:rsidP="00480205">
      <w:r>
        <w:t>Na próxima aula iremos trabalhar para visualizar os gráficos gerados para a estaçã windows.</w:t>
      </w:r>
    </w:p>
    <w:sectPr w:rsidR="00A86A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52951"/>
    <w:multiLevelType w:val="hybridMultilevel"/>
    <w:tmpl w:val="E58E15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E0"/>
    <w:rsid w:val="00174EE0"/>
    <w:rsid w:val="001E1F3E"/>
    <w:rsid w:val="00275470"/>
    <w:rsid w:val="00480205"/>
    <w:rsid w:val="00597E45"/>
    <w:rsid w:val="007435F3"/>
    <w:rsid w:val="007B214D"/>
    <w:rsid w:val="00A752D4"/>
    <w:rsid w:val="00A8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74EE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E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1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74EE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E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1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391</Words>
  <Characters>2115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diovani</dc:creator>
  <cp:lastModifiedBy>diovani</cp:lastModifiedBy>
  <cp:revision>3</cp:revision>
  <dcterms:created xsi:type="dcterms:W3CDTF">2017-11-16T13:36:00Z</dcterms:created>
  <dcterms:modified xsi:type="dcterms:W3CDTF">2017-11-16T17:53:00Z</dcterms:modified>
</cp:coreProperties>
</file>